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F6DE" w14:textId="77777777" w:rsidR="00450AD2" w:rsidRDefault="00450AD2" w:rsidP="00450AD2">
      <w:pPr>
        <w:pStyle w:val="NormalWeb"/>
      </w:pPr>
      <w:r>
        <w:rPr>
          <w:rFonts w:ascii="Arial" w:hAnsi="Arial" w:cs="Arial"/>
          <w:color w:val="000000"/>
          <w:sz w:val="21"/>
          <w:szCs w:val="21"/>
        </w:rPr>
        <w:t>Attention Members</w:t>
      </w:r>
    </w:p>
    <w:p w14:paraId="5372A253" w14:textId="317A6A47" w:rsidR="00450AD2" w:rsidRDefault="00450AD2" w:rsidP="00450AD2">
      <w:pPr>
        <w:pStyle w:val="NormalWeb"/>
      </w:pPr>
      <w:r>
        <w:rPr>
          <w:rFonts w:ascii="Arial" w:hAnsi="Arial" w:cs="Arial"/>
          <w:color w:val="000000"/>
          <w:sz w:val="21"/>
          <w:szCs w:val="21"/>
        </w:rPr>
        <w:t>The Board of GHA Inc. wish to advise that our annual AGM will be held Wednesday 2</w:t>
      </w:r>
      <w:r w:rsidR="005A57E7">
        <w:rPr>
          <w:rFonts w:ascii="Arial" w:hAnsi="Arial" w:cs="Arial"/>
          <w:color w:val="000000"/>
          <w:sz w:val="21"/>
          <w:szCs w:val="21"/>
        </w:rPr>
        <w:t>3rd</w:t>
      </w:r>
      <w:r>
        <w:rPr>
          <w:rFonts w:ascii="Arial" w:hAnsi="Arial" w:cs="Arial"/>
          <w:color w:val="000000"/>
          <w:sz w:val="21"/>
          <w:szCs w:val="21"/>
        </w:rPr>
        <w:t xml:space="preserve"> August 2023 at 6pm at the Grafton Hockey Complex as required by our Constitution.</w:t>
      </w:r>
    </w:p>
    <w:p w14:paraId="6FCA37C5" w14:textId="77777777" w:rsidR="00450AD2" w:rsidRDefault="00450AD2" w:rsidP="00450AD2">
      <w:pPr>
        <w:pStyle w:val="NormalWeb"/>
      </w:pPr>
      <w:r>
        <w:rPr>
          <w:rFonts w:ascii="Arial" w:hAnsi="Arial" w:cs="Arial"/>
          <w:color w:val="000000"/>
          <w:sz w:val="21"/>
          <w:szCs w:val="21"/>
        </w:rPr>
        <w:t>This meeting is for current financial members over 18 years of age and Life Members only.</w:t>
      </w:r>
    </w:p>
    <w:p w14:paraId="613C8896" w14:textId="360AD2AB" w:rsidR="00450AD2" w:rsidRPr="00EB3CD0" w:rsidRDefault="00450AD2" w:rsidP="00450AD2">
      <w:pPr>
        <w:pStyle w:val="NormalWeb"/>
        <w:rPr>
          <w:rFonts w:ascii="Arial" w:hAnsi="Arial" w:cs="Arial"/>
          <w:color w:val="0000FF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 will find the 2023 AGM agenda, 2022 AGM minutes and Role descriptions here</w:t>
      </w:r>
      <w:r>
        <w:rPr>
          <w:rFonts w:ascii="Arial" w:hAnsi="Arial" w:cs="Arial"/>
          <w:color w:val="0000FF"/>
          <w:sz w:val="21"/>
          <w:szCs w:val="21"/>
        </w:rPr>
        <w:t xml:space="preserve"> </w:t>
      </w:r>
      <w:r w:rsidR="00EB3CD0" w:rsidRPr="00EB3CD0">
        <w:rPr>
          <w:rFonts w:ascii="Arial" w:hAnsi="Arial" w:cs="Arial"/>
          <w:color w:val="0000FF"/>
          <w:sz w:val="21"/>
          <w:szCs w:val="21"/>
        </w:rPr>
        <w:t>https://www.graftonhockey.com.au/policy-documents/agm-2023/</w:t>
      </w:r>
    </w:p>
    <w:p w14:paraId="6A50D4D5" w14:textId="77777777" w:rsidR="00450AD2" w:rsidRDefault="00450AD2" w:rsidP="00450AD2">
      <w:pPr>
        <w:pStyle w:val="NormalWeb"/>
      </w:pPr>
      <w:r>
        <w:rPr>
          <w:rFonts w:ascii="Arial" w:hAnsi="Arial" w:cs="Arial"/>
          <w:color w:val="000000"/>
          <w:sz w:val="21"/>
          <w:szCs w:val="21"/>
        </w:rPr>
        <w:t xml:space="preserve">The business on the AGM agenda will be the only business of this meeting in accordance with our constitution. </w:t>
      </w:r>
    </w:p>
    <w:p w14:paraId="3A01D043" w14:textId="77777777" w:rsidR="00450AD2" w:rsidRDefault="00450AD2" w:rsidP="00450AD2">
      <w:pPr>
        <w:pStyle w:val="NormalWeb"/>
      </w:pPr>
      <w:r>
        <w:rPr>
          <w:rFonts w:ascii="Arial" w:hAnsi="Arial" w:cs="Arial"/>
          <w:color w:val="000000"/>
          <w:sz w:val="21"/>
          <w:szCs w:val="21"/>
        </w:rPr>
        <w:t xml:space="preserve">Please note that Board vacancies include 2 male and 3 female positions – nominations to be sent to GHA Board Secretary at </w:t>
      </w:r>
      <w:hyperlink r:id="rId4" w:history="1">
        <w:r w:rsidRPr="00116E20">
          <w:rPr>
            <w:rStyle w:val="Hyperlink"/>
            <w:rFonts w:ascii="Arial" w:hAnsi="Arial" w:cs="Arial"/>
            <w:sz w:val="21"/>
            <w:szCs w:val="21"/>
          </w:rPr>
          <w:t>kerriane.lack@bigpond.com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by Wednesday 16</w:t>
      </w:r>
      <w:r w:rsidRPr="00450AD2">
        <w:rPr>
          <w:rFonts w:ascii="Arial" w:hAnsi="Arial" w:cs="Arial"/>
          <w:color w:val="000000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/>
          <w:sz w:val="21"/>
          <w:szCs w:val="21"/>
        </w:rPr>
        <w:t xml:space="preserve"> August 2023</w:t>
      </w:r>
    </w:p>
    <w:p w14:paraId="729F6EDB" w14:textId="77777777" w:rsidR="00450AD2" w:rsidRDefault="00450AD2" w:rsidP="00450AD2">
      <w:pPr>
        <w:pStyle w:val="NormalWeb"/>
      </w:pPr>
      <w:r>
        <w:rPr>
          <w:rFonts w:ascii="Arial" w:hAnsi="Arial" w:cs="Arial"/>
          <w:color w:val="000000"/>
          <w:sz w:val="21"/>
          <w:szCs w:val="21"/>
        </w:rPr>
        <w:t xml:space="preserve">Any written nominations for positions to </w:t>
      </w:r>
      <w:hyperlink r:id="rId5" w:history="1">
        <w:r>
          <w:rPr>
            <w:rStyle w:val="Hyperlink"/>
            <w:rFonts w:ascii="Arial" w:hAnsi="Arial" w:cs="Arial"/>
            <w:sz w:val="21"/>
            <w:szCs w:val="21"/>
          </w:rPr>
          <w:t>admin@graftonhockey.com.au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by Friday 20</w:t>
      </w:r>
      <w:r>
        <w:rPr>
          <w:rFonts w:ascii="Arial" w:hAnsi="Arial" w:cs="Arial"/>
          <w:color w:val="000000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/>
          <w:sz w:val="21"/>
          <w:szCs w:val="21"/>
        </w:rPr>
        <w:t xml:space="preserve"> August</w:t>
      </w:r>
    </w:p>
    <w:p w14:paraId="696CC390" w14:textId="77777777" w:rsidR="00450AD2" w:rsidRDefault="00450AD2" w:rsidP="00450AD2">
      <w:pPr>
        <w:pStyle w:val="NormalWeb"/>
      </w:pPr>
      <w:r>
        <w:rPr>
          <w:rFonts w:ascii="Arial" w:hAnsi="Arial" w:cs="Arial"/>
          <w:color w:val="000000"/>
          <w:sz w:val="21"/>
          <w:szCs w:val="21"/>
        </w:rPr>
        <w:t>Regards</w:t>
      </w:r>
    </w:p>
    <w:p w14:paraId="0C975CD5" w14:textId="77777777" w:rsidR="000E1879" w:rsidRDefault="00450AD2" w:rsidP="00450AD2">
      <w:r>
        <w:rPr>
          <w:rFonts w:ascii="Arial" w:hAnsi="Arial" w:cs="Arial"/>
          <w:color w:val="000000"/>
          <w:sz w:val="21"/>
          <w:szCs w:val="21"/>
        </w:rPr>
        <w:t>The Board of GHA Inc.</w:t>
      </w:r>
    </w:p>
    <w:sectPr w:rsidR="000E1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D2"/>
    <w:rsid w:val="000E1879"/>
    <w:rsid w:val="002B27B6"/>
    <w:rsid w:val="00450AD2"/>
    <w:rsid w:val="005A57E7"/>
    <w:rsid w:val="00E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58F1"/>
  <w15:docId w15:val="{613BD762-9746-634E-A4B8-02F7F3F3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AD2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A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0AD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graftonhockey.com.au" TargetMode="External"/><Relationship Id="rId4" Type="http://schemas.openxmlformats.org/officeDocument/2006/relationships/hyperlink" Target="mailto:kerriane.lack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Kerry Barton</cp:lastModifiedBy>
  <cp:revision>4</cp:revision>
  <dcterms:created xsi:type="dcterms:W3CDTF">2023-07-26T00:53:00Z</dcterms:created>
  <dcterms:modified xsi:type="dcterms:W3CDTF">2023-07-26T03:05:00Z</dcterms:modified>
</cp:coreProperties>
</file>